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EF" w:rsidRDefault="00705FEF" w:rsidP="006D236C">
      <w:pPr>
        <w:spacing w:before="100" w:beforeAutospacing="1" w:after="100" w:afterAutospacing="1"/>
        <w:jc w:val="center"/>
        <w:rPr>
          <w:b/>
          <w:i/>
        </w:rPr>
      </w:pPr>
      <w:r>
        <w:rPr>
          <w:b/>
          <w:i/>
        </w:rPr>
        <w:t>STANOWISKA MIEDZYNARODOWYCH ORGANIZACJI  LEKARSKICKH</w:t>
      </w:r>
    </w:p>
    <w:p w:rsidR="006D236C" w:rsidRPr="006D236C" w:rsidRDefault="00705FEF" w:rsidP="006D236C">
      <w:pPr>
        <w:spacing w:before="100" w:beforeAutospacing="1" w:after="100" w:afterAutospacing="1"/>
        <w:jc w:val="center"/>
        <w:rPr>
          <w:i/>
        </w:rPr>
      </w:pPr>
      <w:bookmarkStart w:id="0" w:name="_GoBack"/>
      <w:bookmarkEnd w:id="0"/>
      <w:r>
        <w:rPr>
          <w:b/>
          <w:i/>
        </w:rPr>
        <w:t xml:space="preserve">  </w:t>
      </w:r>
      <w:proofErr w:type="spellStart"/>
      <w:r>
        <w:rPr>
          <w:b/>
          <w:i/>
        </w:rPr>
        <w:t>ws</w:t>
      </w:r>
      <w:proofErr w:type="spellEnd"/>
      <w:r>
        <w:rPr>
          <w:b/>
          <w:i/>
        </w:rPr>
        <w:t>. UKRAINY</w:t>
      </w:r>
    </w:p>
    <w:p w:rsidR="006D236C" w:rsidRDefault="006D236C" w:rsidP="006D236C">
      <w:pPr>
        <w:spacing w:before="100" w:beforeAutospacing="1" w:after="100" w:afterAutospacing="1"/>
      </w:pPr>
    </w:p>
    <w:p w:rsidR="006D236C" w:rsidRDefault="006D236C" w:rsidP="006D236C">
      <w:pPr>
        <w:spacing w:before="100" w:beforeAutospacing="1" w:after="100" w:afterAutospacing="1"/>
      </w:pPr>
      <w:r>
        <w:t>Międzynarodowe organizacje lekarskie, których członkiem jest Naczelna Izba Lekarska, reagują na agresję Rosji na Ukrainę i walki zbrojne toczone na całym terytorium Ukrainy.</w:t>
      </w:r>
    </w:p>
    <w:p w:rsidR="006D236C" w:rsidRDefault="006D236C" w:rsidP="006D236C">
      <w:pPr>
        <w:spacing w:before="100" w:beforeAutospacing="1" w:after="100" w:afterAutospacing="1"/>
      </w:pPr>
      <w:r>
        <w:t> </w:t>
      </w:r>
    </w:p>
    <w:p w:rsidR="006D236C" w:rsidRDefault="006D236C" w:rsidP="006D236C">
      <w:pPr>
        <w:spacing w:before="100" w:beforeAutospacing="1" w:after="100" w:afterAutospacing="1"/>
      </w:pPr>
      <w:r>
        <w:t xml:space="preserve">Światowe Stowarzyszenie Lekarskie (World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, WMA) - największa organizacja lekarska na świecie, zrzeszająca krajowe organizacje lekarskie z ponad 100 państw świata, w tym Ukrainy, Białorusi i Rosji – w dniu 24 lutego oświadczyła, że potępia bezprecedensową agresją rosyjskich przywódców na Ukrainie i wzywa ich do poszanowania pracy lekarzy i pielęgniarek w kraju oraz neutralności placówek ochrony zdrowia. „Nasze myśli są z naszymi ukraińskimi koleżankami i kolegami, członkami WMA, i apelujemy o szybkie zakończenie działań wojennych.”</w:t>
      </w:r>
    </w:p>
    <w:p w:rsidR="006D236C" w:rsidRDefault="00705FEF" w:rsidP="006D236C">
      <w:pPr>
        <w:spacing w:before="100" w:beforeAutospacing="1" w:after="100" w:afterAutospacing="1"/>
      </w:pPr>
      <w:hyperlink r:id="rId5" w:tgtFrame="_blank" w:history="1">
        <w:r w:rsidR="006D236C">
          <w:rPr>
            <w:rStyle w:val="Hipercze"/>
          </w:rPr>
          <w:t>https://www.wma.net/news-post/world-doctors-deplore-russian-aggression-in-ukraine/</w:t>
        </w:r>
      </w:hyperlink>
    </w:p>
    <w:p w:rsidR="006D236C" w:rsidRDefault="006D236C" w:rsidP="006D236C">
      <w:pPr>
        <w:spacing w:before="100" w:beforeAutospacing="1" w:after="100" w:afterAutospacing="1"/>
      </w:pPr>
      <w:r>
        <w:t> </w:t>
      </w:r>
    </w:p>
    <w:p w:rsidR="006D236C" w:rsidRDefault="006D236C" w:rsidP="006D236C">
      <w:pPr>
        <w:spacing w:before="100" w:beforeAutospacing="1" w:after="100" w:afterAutospacing="1"/>
      </w:pPr>
      <w:r>
        <w:t xml:space="preserve">W dniu 25 lutego WMA wraz ze Stałym Komitetem Lekarzy Europejskich (Standing </w:t>
      </w:r>
      <w:proofErr w:type="spellStart"/>
      <w:r>
        <w:t>Committee</w:t>
      </w:r>
      <w:proofErr w:type="spellEnd"/>
      <w:r>
        <w:t xml:space="preserve"> of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Doctors</w:t>
      </w:r>
      <w:proofErr w:type="spellEnd"/>
      <w:r>
        <w:t>, CPME) - organizacją zrzeszającą krajowe organizacje lekarskie z 29 państw należących do UE oraz Europejskiego Obszaru Gospodarczego i z 9 państw kandydujących do UE bądź z UE współpracujących – wspólnie wyraziły głębokie zaniepokojenie konfliktem na Ukrainie zainicjowanym przez Federację Rosyjską i stanowczo wskazały, że międzynarodowa zasada neutralności systemu opieki zdrowotnej i prawa człowieka muszą być przestrzegane. W oświadczeniu podkreślono, że placówki medyczne nie mogą być celem wojskowym, nie można uniemożliwiać lekarzom i pracownikom ochrony zdrowia wykonywania ich obowiązków zawodowych oraz należy dołożyć wszelkich starań, aby pacjenci i poszkodowani mieli pełny dostęp do opieki zdrowotnej. Uniemożliwianie lekarzom świadczenia opieki medycznej pacjentom lub nakładanie na nich sankcji za to narusza prawo międzynarodowe zawarte w konwencjach, do których przestrzegania zobowiązała się Federacja Rosyjska.</w:t>
      </w:r>
    </w:p>
    <w:p w:rsidR="006D236C" w:rsidRDefault="00705FEF" w:rsidP="006D236C">
      <w:pPr>
        <w:spacing w:before="100" w:beforeAutospacing="1" w:after="100" w:afterAutospacing="1"/>
      </w:pPr>
      <w:hyperlink r:id="rId6" w:tgtFrame="_blank" w:history="1">
        <w:r w:rsidR="006D236C">
          <w:rPr>
            <w:rStyle w:val="Hipercze"/>
          </w:rPr>
          <w:t>https://www.wma.net/news-post/medical-neutrality-must-be-observed-in-ukraine/</w:t>
        </w:r>
      </w:hyperlink>
    </w:p>
    <w:p w:rsidR="006D236C" w:rsidRDefault="006D236C" w:rsidP="006D236C">
      <w:pPr>
        <w:spacing w:before="100" w:beforeAutospacing="1" w:after="100" w:afterAutospacing="1"/>
      </w:pPr>
      <w:r>
        <w:t> </w:t>
      </w:r>
    </w:p>
    <w:p w:rsidR="006D236C" w:rsidRDefault="006D236C" w:rsidP="006D236C">
      <w:pPr>
        <w:spacing w:before="100" w:beforeAutospacing="1" w:after="100" w:afterAutospacing="1"/>
      </w:pPr>
      <w:r>
        <w:t>8 europejskich organizacji lekarskich, m.in. CPME oraz Europejska Unia Lekarzy Specjalistów (</w:t>
      </w:r>
      <w:proofErr w:type="spellStart"/>
      <w:r>
        <w:t>European</w:t>
      </w:r>
      <w:proofErr w:type="spellEnd"/>
      <w:r>
        <w:t xml:space="preserve"> Union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>, UEMS) - stowarzyszenie największych krajowych organizacji reprezentujących lekarzy specjalistów w ponad 30 państwach europejskich, w dniu 26 lutego wydało wspólny komunikat prasowy w sprawie inwazji Rosji na</w:t>
      </w:r>
    </w:p>
    <w:p w:rsidR="006D236C" w:rsidRDefault="006D236C" w:rsidP="006D236C">
      <w:pPr>
        <w:spacing w:before="100" w:beforeAutospacing="1" w:after="100" w:afterAutospacing="1"/>
      </w:pPr>
      <w:r>
        <w:t>Ukrainę, wskazując w szczególności, że:</w:t>
      </w:r>
    </w:p>
    <w:p w:rsidR="006D236C" w:rsidRDefault="006D236C" w:rsidP="006D236C">
      <w:pPr>
        <w:spacing w:before="100" w:beforeAutospacing="1" w:after="100" w:afterAutospacing="1"/>
      </w:pPr>
      <w:r>
        <w:lastRenderedPageBreak/>
        <w:t>„Rankiem 24 lutego świat obudził się słuchając niepokojących informacji z Ukrainy, która znalazła się pod nagłą inwazją rosyjskich sił zbrojnych. Konieczne jest podjęcie działań przez inne europejskie państwa, aby pomóc narodowi ukraińskiemu i zapobiec dalszej utracie życia.”</w:t>
      </w:r>
    </w:p>
    <w:p w:rsidR="006D236C" w:rsidRDefault="006D236C" w:rsidP="006D236C">
      <w:pPr>
        <w:spacing w:before="100" w:beforeAutospacing="1" w:after="100" w:afterAutospacing="1"/>
      </w:pPr>
      <w:r>
        <w:t>„Konwencje genewskie, których obydwa kraje są stronami, wyraźnie stwierdzają, że należy zapewnić bezpieczeństwo pracowników i placówek ochrony zdrowia.”</w:t>
      </w:r>
    </w:p>
    <w:p w:rsidR="006D236C" w:rsidRDefault="006D236C" w:rsidP="006D236C">
      <w:pPr>
        <w:spacing w:before="100" w:beforeAutospacing="1" w:after="100" w:afterAutospacing="1"/>
      </w:pPr>
      <w:r>
        <w:t>„Jako organizacje reprezentujące studentów medycyny i lekarzy, wzywamy Unię Europejską do koordynowania wspólnej odpowiedzi odnośnie niezmierzonej liczby osób szukających schronienia, w celu zapewnienia skutecznego zarządzania sytuacją, w oparciu o europejskie wartości demokracji, solidarności i praworządności.”</w:t>
      </w:r>
    </w:p>
    <w:p w:rsidR="006D236C" w:rsidRDefault="006D236C" w:rsidP="006D236C">
      <w:pPr>
        <w:spacing w:before="100" w:beforeAutospacing="1" w:after="100" w:afterAutospacing="1"/>
      </w:pPr>
      <w:r>
        <w:t>„Wzywamy nasze organizacje członkowskie oraz kolegów studentów i pracowników ochrony zdrowia do dawania przykładu poprzez niesienie pomocy i wsparcia, jednocześnie wzywając władze krajowe i międzynarodowe do podjęcia odpowiednich działań, zgodnie z prawem humanitarnym i ludzką przyzwoitością.”</w:t>
      </w:r>
    </w:p>
    <w:p w:rsidR="006D236C" w:rsidRDefault="00705FEF" w:rsidP="006D236C">
      <w:pPr>
        <w:spacing w:before="100" w:beforeAutospacing="1" w:after="100" w:afterAutospacing="1"/>
      </w:pPr>
      <w:hyperlink r:id="rId7" w:tgtFrame="_blank" w:history="1">
        <w:r w:rsidR="006D236C">
          <w:rPr>
            <w:rStyle w:val="Hipercze"/>
          </w:rPr>
          <w:t>https://www.cpme.eu/european-medical-organisations-call-on-eu-and-member-states-to-coordinate-humanitarian-aid/</w:t>
        </w:r>
      </w:hyperlink>
    </w:p>
    <w:p w:rsidR="006D236C" w:rsidRDefault="006D236C" w:rsidP="006D236C">
      <w:pPr>
        <w:spacing w:before="100" w:beforeAutospacing="1" w:after="100" w:afterAutospacing="1"/>
      </w:pPr>
      <w:r>
        <w:t> </w:t>
      </w:r>
    </w:p>
    <w:p w:rsidR="006D236C" w:rsidRDefault="006D236C" w:rsidP="006D236C">
      <w:pPr>
        <w:spacing w:before="100" w:beforeAutospacing="1" w:after="100" w:afterAutospacing="1"/>
      </w:pPr>
      <w:r>
        <w:t>Z wyrazami szacunku,</w:t>
      </w:r>
    </w:p>
    <w:p w:rsidR="006D236C" w:rsidRDefault="006D236C" w:rsidP="006D236C">
      <w:pPr>
        <w:spacing w:before="100" w:beforeAutospacing="1" w:after="100" w:afterAutospacing="1"/>
      </w:pPr>
      <w:r>
        <w:t>Marek Szewczyński</w:t>
      </w:r>
    </w:p>
    <w:p w:rsidR="006D236C" w:rsidRDefault="006D236C" w:rsidP="006D236C">
      <w:pPr>
        <w:spacing w:before="100" w:beforeAutospacing="1" w:after="100" w:afterAutospacing="1"/>
      </w:pPr>
      <w:r>
        <w:t>Ośrodek Współpracy Zagranicznej NIL</w:t>
      </w:r>
    </w:p>
    <w:p w:rsidR="004D490B" w:rsidRDefault="004D490B"/>
    <w:sectPr w:rsidR="004D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6C"/>
    <w:rsid w:val="004D490B"/>
    <w:rsid w:val="006D236C"/>
    <w:rsid w:val="0070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3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2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3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2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pme.eu/european-medical-organisations-call-on-eu-and-member-states-to-coordinate-humanitarian-aid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ma.net/news-post/medical-neutrality-must-be-observed-in-ukraine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wma.net/news-post/world-doctors-deplore-russian-aggression-in-ukraine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8DE9A7-97EF-4879-B063-8231DAB56DFD}"/>
</file>

<file path=customXml/itemProps2.xml><?xml version="1.0" encoding="utf-8"?>
<ds:datastoreItem xmlns:ds="http://schemas.openxmlformats.org/officeDocument/2006/customXml" ds:itemID="{85EB4E6C-FD90-448E-8724-8B092C8A646F}"/>
</file>

<file path=customXml/itemProps3.xml><?xml version="1.0" encoding="utf-8"?>
<ds:datastoreItem xmlns:ds="http://schemas.openxmlformats.org/officeDocument/2006/customXml" ds:itemID="{03440D44-B277-4163-BA68-6F1AA176A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Oil</cp:lastModifiedBy>
  <cp:revision>3</cp:revision>
  <dcterms:created xsi:type="dcterms:W3CDTF">2022-03-01T07:43:00Z</dcterms:created>
  <dcterms:modified xsi:type="dcterms:W3CDTF">2022-03-01T07:51:00Z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